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F2" w:rsidRDefault="006779A0">
      <w:pPr>
        <w:spacing w:line="40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2021 International Seminar for Trenchless Technology in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>Taiwan(</w:t>
      </w:r>
      <w:proofErr w:type="gramEnd"/>
      <w:r>
        <w:rPr>
          <w:rFonts w:ascii="Times New Roman" w:eastAsia="Times New Roman" w:hAnsi="Times New Roman" w:cs="Times New Roman"/>
          <w:sz w:val="36"/>
          <w:szCs w:val="36"/>
        </w:rPr>
        <w:t>R.O.C.)</w:t>
      </w:r>
    </w:p>
    <w:p w:rsidR="001C02F2" w:rsidRDefault="00D371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0"/>
          <w:id w:val="-1661763578"/>
        </w:sdtPr>
        <w:sdtEndPr/>
        <w:sdtContent>
          <w:r w:rsidR="006779A0">
            <w:rPr>
              <w:rFonts w:ascii="Gungsuh" w:eastAsia="Gungsuh" w:hAnsi="Gungsuh" w:cs="Gungsuh"/>
              <w:color w:val="000000"/>
              <w:sz w:val="28"/>
              <w:szCs w:val="28"/>
            </w:rPr>
            <w:t>Time：October 15</w:t>
          </w:r>
        </w:sdtContent>
      </w:sdt>
      <w:r w:rsidR="006779A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="00677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09:00~12:00 (Taipei time)</w:t>
      </w:r>
    </w:p>
    <w:p w:rsidR="001C02F2" w:rsidRDefault="00D371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40" w:line="40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1"/>
          <w:id w:val="-1264222806"/>
        </w:sdtPr>
        <w:sdtEndPr/>
        <w:sdtContent>
          <w:r w:rsidR="006779A0">
            <w:rPr>
              <w:rFonts w:ascii="Gungsuh" w:eastAsia="Gungsuh" w:hAnsi="Gungsuh" w:cs="Gungsuh"/>
              <w:color w:val="000000"/>
              <w:sz w:val="28"/>
              <w:szCs w:val="28"/>
            </w:rPr>
            <w:t>Venue:：Taipei International Convention Center R102, Taiwan</w:t>
          </w:r>
        </w:sdtContent>
      </w:sdt>
    </w:p>
    <w:tbl>
      <w:tblPr>
        <w:tblStyle w:val="ad"/>
        <w:tblW w:w="98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1"/>
        <w:gridCol w:w="3329"/>
        <w:gridCol w:w="2622"/>
        <w:gridCol w:w="17"/>
        <w:gridCol w:w="2181"/>
      </w:tblGrid>
      <w:tr w:rsidR="00DD7768" w:rsidTr="00A93614">
        <w:tc>
          <w:tcPr>
            <w:tcW w:w="1741" w:type="dxa"/>
            <w:shd w:val="clear" w:color="auto" w:fill="FDEADA"/>
            <w:vAlign w:val="center"/>
          </w:tcPr>
          <w:p w:rsidR="00DD7768" w:rsidRDefault="00DD77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Time </w:t>
            </w:r>
          </w:p>
        </w:tc>
        <w:tc>
          <w:tcPr>
            <w:tcW w:w="3329" w:type="dxa"/>
            <w:shd w:val="clear" w:color="auto" w:fill="FDEADA"/>
            <w:vAlign w:val="center"/>
          </w:tcPr>
          <w:p w:rsidR="00DD7768" w:rsidRDefault="00DD77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Topic</w:t>
            </w:r>
          </w:p>
        </w:tc>
        <w:tc>
          <w:tcPr>
            <w:tcW w:w="2639" w:type="dxa"/>
            <w:gridSpan w:val="2"/>
            <w:shd w:val="clear" w:color="auto" w:fill="FDEADA"/>
            <w:vAlign w:val="center"/>
          </w:tcPr>
          <w:p w:rsidR="00DD7768" w:rsidRPr="00DD7768" w:rsidRDefault="00DD7768" w:rsidP="00DD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Moderator</w:t>
            </w:r>
          </w:p>
        </w:tc>
        <w:tc>
          <w:tcPr>
            <w:tcW w:w="2181" w:type="dxa"/>
            <w:shd w:val="clear" w:color="auto" w:fill="FDEADA"/>
            <w:vAlign w:val="center"/>
          </w:tcPr>
          <w:p w:rsidR="00DD7768" w:rsidRDefault="00DD77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Speaker</w:t>
            </w:r>
            <w:r w:rsidR="00A93614">
              <w:rPr>
                <w:rFonts w:asciiTheme="minorEastAsia" w:hAnsiTheme="minorEastAsia" w:cs="Times New Roman" w:hint="eastAsia"/>
                <w:sz w:val="28"/>
                <w:szCs w:val="28"/>
              </w:rPr>
              <w:t>/VIP</w:t>
            </w:r>
          </w:p>
        </w:tc>
      </w:tr>
      <w:tr w:rsidR="00DD7768" w:rsidTr="00A93614">
        <w:trPr>
          <w:trHeight w:val="3335"/>
        </w:trPr>
        <w:tc>
          <w:tcPr>
            <w:tcW w:w="1741" w:type="dxa"/>
            <w:shd w:val="clear" w:color="auto" w:fill="auto"/>
            <w:vAlign w:val="center"/>
          </w:tcPr>
          <w:p w:rsidR="00DD7768" w:rsidRPr="00DD7768" w:rsidRDefault="00DD7768" w:rsidP="00DD77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09:00~09: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15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DD7768" w:rsidRPr="00F173F6" w:rsidRDefault="00DD7768" w:rsidP="00A9361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3F6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Welcome Remarks</w:t>
            </w:r>
          </w:p>
        </w:tc>
        <w:tc>
          <w:tcPr>
            <w:tcW w:w="2639" w:type="dxa"/>
            <w:gridSpan w:val="2"/>
            <w:shd w:val="clear" w:color="auto" w:fill="auto"/>
            <w:vAlign w:val="center"/>
          </w:tcPr>
          <w:p w:rsidR="00DD7768" w:rsidRPr="00F173F6" w:rsidRDefault="00DD77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73F6">
              <w:rPr>
                <w:rFonts w:ascii="Times New Roman" w:eastAsia="Times New Roman" w:hAnsi="Times New Roman" w:cs="Times New Roman"/>
                <w:b/>
              </w:rPr>
              <w:t xml:space="preserve">Yi-Fung Wang </w:t>
            </w:r>
          </w:p>
          <w:p w:rsidR="00DD7768" w:rsidRPr="00F173F6" w:rsidRDefault="00DD77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3F6">
              <w:rPr>
                <w:rFonts w:ascii="Times New Roman" w:eastAsia="Times New Roman" w:hAnsi="Times New Roman" w:cs="Times New Roman"/>
              </w:rPr>
              <w:t>Deputy Director General, Water Resources Agency, MOEA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93614" w:rsidRPr="00F173F6" w:rsidRDefault="00A93614" w:rsidP="00A9361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173F6">
              <w:rPr>
                <w:rFonts w:ascii="Times New Roman" w:eastAsia="Times New Roman" w:hAnsi="Times New Roman" w:cs="Times New Roman"/>
                <w:b/>
              </w:rPr>
              <w:t>C</w:t>
            </w:r>
            <w:r w:rsidRPr="00F173F6">
              <w:rPr>
                <w:rFonts w:ascii="Times New Roman" w:hAnsi="Times New Roman" w:cs="Times New Roman" w:hint="eastAsia"/>
                <w:b/>
              </w:rPr>
              <w:t>hien</w:t>
            </w:r>
            <w:r w:rsidRPr="00F173F6">
              <w:rPr>
                <w:rFonts w:ascii="Times New Roman" w:eastAsia="Times New Roman" w:hAnsi="Times New Roman" w:cs="Times New Roman"/>
                <w:b/>
              </w:rPr>
              <w:t>-H</w:t>
            </w:r>
            <w:r w:rsidRPr="00F173F6">
              <w:rPr>
                <w:rFonts w:ascii="Times New Roman" w:hAnsi="Times New Roman" w:cs="Times New Roman" w:hint="eastAsia"/>
                <w:b/>
              </w:rPr>
              <w:t>sin</w:t>
            </w:r>
            <w:proofErr w:type="spellEnd"/>
            <w:r w:rsidRPr="00F173F6">
              <w:rPr>
                <w:rFonts w:ascii="Times New Roman" w:eastAsia="Times New Roman" w:hAnsi="Times New Roman" w:cs="Times New Roman"/>
                <w:b/>
              </w:rPr>
              <w:t xml:space="preserve"> L</w:t>
            </w:r>
            <w:r w:rsidRPr="00F173F6">
              <w:rPr>
                <w:rFonts w:ascii="Times New Roman" w:hAnsi="Times New Roman" w:cs="Times New Roman" w:hint="eastAsia"/>
                <w:b/>
              </w:rPr>
              <w:t>ai</w:t>
            </w:r>
          </w:p>
          <w:p w:rsidR="00A93614" w:rsidRPr="00F173F6" w:rsidRDefault="00A93614" w:rsidP="00A9361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173F6">
              <w:rPr>
                <w:rFonts w:ascii="Times New Roman" w:eastAsia="Times New Roman" w:hAnsi="Times New Roman" w:cs="Times New Roman"/>
                <w:sz w:val="28"/>
                <w:szCs w:val="28"/>
              </w:rPr>
              <w:t>Director</w:t>
            </w:r>
            <w:r w:rsidRPr="00F173F6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</w:t>
            </w:r>
            <w:r w:rsidRPr="00F173F6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General</w:t>
            </w:r>
            <w:r w:rsidRPr="00F173F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173F6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 xml:space="preserve"> W</w:t>
            </w:r>
            <w:r w:rsidRPr="00F173F6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ater </w:t>
            </w:r>
            <w:r w:rsidRPr="00F173F6">
              <w:rPr>
                <w:rFonts w:ascii="Times New Roman" w:eastAsia="Times New Roman" w:hAnsi="Times New Roman" w:cs="Times New Roman"/>
                <w:sz w:val="28"/>
                <w:szCs w:val="28"/>
              </w:rPr>
              <w:t>Resources Agency,</w:t>
            </w:r>
            <w:r w:rsidRPr="00F173F6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F173F6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Pr="00F173F6">
              <w:rPr>
                <w:rFonts w:ascii="Times New Roman" w:eastAsia="Times New Roman" w:hAnsi="Times New Roman" w:cs="Times New Roman"/>
              </w:rPr>
              <w:t>OEA</w:t>
            </w:r>
          </w:p>
          <w:p w:rsidR="00A93614" w:rsidRPr="00F173F6" w:rsidRDefault="00A93614" w:rsidP="00A9361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3F6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A93614" w:rsidRPr="00F173F6" w:rsidRDefault="00A93614" w:rsidP="00A936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73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Nan-</w:t>
            </w:r>
            <w:proofErr w:type="spellStart"/>
            <w:r w:rsidRPr="00F173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Tzer</w:t>
            </w:r>
            <w:proofErr w:type="spellEnd"/>
            <w:r w:rsidRPr="00F173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Hu</w:t>
            </w:r>
          </w:p>
          <w:p w:rsidR="00DD7768" w:rsidRPr="00F173F6" w:rsidRDefault="00A93614" w:rsidP="00A936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73F6">
              <w:rPr>
                <w:rFonts w:ascii="Times New Roman" w:eastAsia="Times New Roman" w:hAnsi="Times New Roman" w:cs="Times New Roman"/>
                <w:sz w:val="28"/>
                <w:szCs w:val="28"/>
              </w:rPr>
              <w:t>Chairman,Taiwan</w:t>
            </w:r>
            <w:proofErr w:type="spellEnd"/>
            <w:r w:rsidRPr="00F1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Water Corporation</w:t>
            </w:r>
          </w:p>
        </w:tc>
      </w:tr>
      <w:tr w:rsidR="004702E5" w:rsidTr="00A93614">
        <w:trPr>
          <w:trHeight w:val="1080"/>
        </w:trPr>
        <w:tc>
          <w:tcPr>
            <w:tcW w:w="1741" w:type="dxa"/>
            <w:shd w:val="clear" w:color="auto" w:fill="auto"/>
            <w:vAlign w:val="center"/>
          </w:tcPr>
          <w:p w:rsidR="004702E5" w:rsidRDefault="00470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09:15~10:05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4702E5" w:rsidRPr="00A93614" w:rsidRDefault="00F31A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31A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Problems and challenges of  </w:t>
            </w:r>
            <w:proofErr w:type="spellStart"/>
            <w:r w:rsidRPr="00F31ACE">
              <w:rPr>
                <w:rFonts w:ascii="Times New Roman" w:hAnsi="Times New Roman" w:cs="Times New Roman"/>
                <w:b/>
                <w:sz w:val="28"/>
                <w:szCs w:val="28"/>
              </w:rPr>
              <w:t>UnderSea</w:t>
            </w:r>
            <w:proofErr w:type="spellEnd"/>
            <w:r w:rsidRPr="00F31A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Water Supply pipelines -  Example From mainland to </w:t>
            </w:r>
            <w:proofErr w:type="spellStart"/>
            <w:r w:rsidRPr="00F31ACE">
              <w:rPr>
                <w:rFonts w:ascii="Times New Roman" w:hAnsi="Times New Roman" w:cs="Times New Roman"/>
                <w:b/>
                <w:sz w:val="28"/>
                <w:szCs w:val="28"/>
              </w:rPr>
              <w:t>Kinmen</w:t>
            </w:r>
            <w:proofErr w:type="spellEnd"/>
          </w:p>
        </w:tc>
        <w:tc>
          <w:tcPr>
            <w:tcW w:w="2639" w:type="dxa"/>
            <w:gridSpan w:val="2"/>
            <w:shd w:val="clear" w:color="auto" w:fill="auto"/>
            <w:vAlign w:val="center"/>
          </w:tcPr>
          <w:p w:rsidR="004702E5" w:rsidRPr="00F173F6" w:rsidRDefault="004702E5" w:rsidP="004702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73F6">
              <w:rPr>
                <w:rFonts w:ascii="Times New Roman" w:eastAsia="Times New Roman" w:hAnsi="Times New Roman" w:cs="Times New Roman"/>
                <w:b/>
              </w:rPr>
              <w:t xml:space="preserve">Yi-Fung Wang </w:t>
            </w:r>
          </w:p>
          <w:p w:rsidR="004702E5" w:rsidRPr="00F173F6" w:rsidRDefault="004702E5" w:rsidP="00470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3F6">
              <w:rPr>
                <w:rFonts w:ascii="Times New Roman" w:eastAsia="Times New Roman" w:hAnsi="Times New Roman" w:cs="Times New Roman"/>
              </w:rPr>
              <w:t>Deputy Director General, Water Resources Agency, MOEA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93614" w:rsidRDefault="00D371A2" w:rsidP="003A4F2D">
            <w:pPr>
              <w:spacing w:line="360" w:lineRule="auto"/>
              <w:rPr>
                <w:b/>
              </w:rPr>
            </w:pPr>
            <w:sdt>
              <w:sdtPr>
                <w:rPr>
                  <w:b/>
                </w:rPr>
                <w:tag w:val="goog_rdk_2"/>
                <w:id w:val="784156872"/>
                <w:showingPlcHdr/>
              </w:sdtPr>
              <w:sdtEndPr/>
              <w:sdtContent>
                <w:r w:rsidR="003A4F2D" w:rsidRPr="003A4F2D">
                  <w:rPr>
                    <w:b/>
                  </w:rPr>
                  <w:t xml:space="preserve">     </w:t>
                </w:r>
              </w:sdtContent>
            </w:sdt>
            <w:r w:rsidR="003A4F2D" w:rsidRPr="003A4F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Y</w:t>
            </w:r>
            <w:r w:rsidR="003A4F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i-Fang Shih</w:t>
            </w:r>
          </w:p>
          <w:p w:rsidR="004702E5" w:rsidRPr="003A4F2D" w:rsidRDefault="00470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3F6">
              <w:rPr>
                <w:rFonts w:ascii="Times New Roman" w:eastAsia="Times New Roman" w:hAnsi="Times New Roman" w:cs="Times New Roman"/>
              </w:rPr>
              <w:t>Chairman,</w:t>
            </w:r>
            <w:r w:rsidRPr="00F173F6">
              <w:rPr>
                <w:rFonts w:asciiTheme="minorEastAsia" w:hAnsiTheme="minorEastAsia" w:cs="Times New Roman" w:hint="eastAsia"/>
              </w:rPr>
              <w:t xml:space="preserve"> </w:t>
            </w:r>
            <w:r w:rsidRPr="00F173F6">
              <w:rPr>
                <w:rFonts w:ascii="Times New Roman" w:eastAsia="Times New Roman" w:hAnsi="Times New Roman" w:cs="Times New Roman"/>
              </w:rPr>
              <w:t>CECI ENGINEERING CONSULTANTS, INC,</w:t>
            </w:r>
            <w:r w:rsidRPr="00F173F6">
              <w:rPr>
                <w:rFonts w:asciiTheme="minorEastAsia" w:hAnsiTheme="minorEastAsia" w:cs="Times New Roman" w:hint="eastAsia"/>
              </w:rPr>
              <w:t xml:space="preserve"> </w:t>
            </w:r>
            <w:r w:rsidRPr="00F173F6">
              <w:rPr>
                <w:rFonts w:ascii="Times New Roman" w:eastAsia="Times New Roman" w:hAnsi="Times New Roman" w:cs="Times New Roman"/>
              </w:rPr>
              <w:t>Taiwan</w:t>
            </w:r>
          </w:p>
        </w:tc>
      </w:tr>
      <w:tr w:rsidR="004702E5" w:rsidTr="00A93614">
        <w:trPr>
          <w:trHeight w:val="1080"/>
        </w:trPr>
        <w:tc>
          <w:tcPr>
            <w:tcW w:w="1741" w:type="dxa"/>
            <w:shd w:val="clear" w:color="auto" w:fill="auto"/>
            <w:vAlign w:val="center"/>
          </w:tcPr>
          <w:p w:rsidR="004702E5" w:rsidRDefault="00470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10:05~10:20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4702E5" w:rsidRPr="00F173F6" w:rsidRDefault="00D371A2" w:rsidP="00470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3"/>
                <w:id w:val="-2050985816"/>
              </w:sdtPr>
              <w:sdtEndPr/>
              <w:sdtContent>
                <w:r w:rsidR="004702E5" w:rsidRPr="00F173F6">
                  <w:rPr>
                    <w:rFonts w:ascii="Gungsuh" w:eastAsia="Gungsuh" w:hAnsi="Gungsuh" w:cs="Gungsuh"/>
                    <w:b/>
                    <w:sz w:val="28"/>
                    <w:szCs w:val="28"/>
                  </w:rPr>
                  <w:t>Development of ISTT and Trenchless Technologies</w:t>
                </w:r>
              </w:sdtContent>
            </w:sdt>
          </w:p>
        </w:tc>
        <w:tc>
          <w:tcPr>
            <w:tcW w:w="2639" w:type="dxa"/>
            <w:gridSpan w:val="2"/>
            <w:shd w:val="clear" w:color="auto" w:fill="auto"/>
            <w:vAlign w:val="center"/>
          </w:tcPr>
          <w:p w:rsidR="004702E5" w:rsidRPr="00F173F6" w:rsidRDefault="004702E5" w:rsidP="004702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73F6">
              <w:rPr>
                <w:rFonts w:ascii="Times New Roman" w:eastAsia="Times New Roman" w:hAnsi="Times New Roman" w:cs="Times New Roman"/>
                <w:b/>
              </w:rPr>
              <w:t xml:space="preserve">Yi-Fung Wang </w:t>
            </w:r>
          </w:p>
          <w:p w:rsidR="004702E5" w:rsidRPr="00F173F6" w:rsidRDefault="004702E5" w:rsidP="00470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3F6">
              <w:rPr>
                <w:rFonts w:ascii="Times New Roman" w:eastAsia="Times New Roman" w:hAnsi="Times New Roman" w:cs="Times New Roman"/>
              </w:rPr>
              <w:t>Deputy Director General, Water Resources Agency, MOEA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702E5" w:rsidRPr="00F173F6" w:rsidRDefault="004702E5" w:rsidP="00470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173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Jari</w:t>
            </w:r>
            <w:proofErr w:type="spellEnd"/>
            <w:r w:rsidRPr="00F173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73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Kaukonen</w:t>
            </w:r>
            <w:proofErr w:type="spellEnd"/>
          </w:p>
          <w:p w:rsidR="004702E5" w:rsidRPr="00F173F6" w:rsidRDefault="004702E5" w:rsidP="00470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3F6">
              <w:rPr>
                <w:rFonts w:asciiTheme="minorEastAsia" w:hAnsiTheme="minorEastAsia" w:cs="Times New Roman" w:hint="eastAsia"/>
              </w:rPr>
              <w:t>F</w:t>
            </w:r>
            <w:r w:rsidRPr="00F173F6">
              <w:rPr>
                <w:rFonts w:ascii="Times New Roman" w:eastAsia="Times New Roman" w:hAnsi="Times New Roman" w:cs="Times New Roman"/>
              </w:rPr>
              <w:t xml:space="preserve">ormer </w:t>
            </w:r>
            <w:r w:rsidRPr="00F173F6">
              <w:rPr>
                <w:rFonts w:asciiTheme="minorEastAsia" w:hAnsiTheme="minorEastAsia" w:cs="Times New Roman" w:hint="eastAsia"/>
              </w:rPr>
              <w:t>C</w:t>
            </w:r>
            <w:r w:rsidRPr="00F173F6">
              <w:rPr>
                <w:rFonts w:ascii="Times New Roman" w:eastAsia="Times New Roman" w:hAnsi="Times New Roman" w:cs="Times New Roman"/>
              </w:rPr>
              <w:t>hairmen ,</w:t>
            </w:r>
            <w:r w:rsidRPr="00F173F6">
              <w:rPr>
                <w:rFonts w:ascii="Times New Roman" w:hAnsi="Times New Roman" w:cs="Times New Roman" w:hint="eastAsia"/>
              </w:rPr>
              <w:t>t</w:t>
            </w:r>
            <w:r w:rsidRPr="00F173F6">
              <w:rPr>
                <w:rFonts w:ascii="Times New Roman" w:eastAsia="Times New Roman" w:hAnsi="Times New Roman" w:cs="Times New Roman"/>
              </w:rPr>
              <w:t>he International Society for Trenchless Technology</w:t>
            </w:r>
          </w:p>
        </w:tc>
      </w:tr>
      <w:tr w:rsidR="001C02F2">
        <w:trPr>
          <w:trHeight w:val="690"/>
        </w:trPr>
        <w:tc>
          <w:tcPr>
            <w:tcW w:w="1741" w:type="dxa"/>
            <w:shd w:val="clear" w:color="auto" w:fill="auto"/>
            <w:vAlign w:val="center"/>
          </w:tcPr>
          <w:p w:rsidR="001C02F2" w:rsidRDefault="006779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10:20~10:35</w:t>
            </w:r>
          </w:p>
        </w:tc>
        <w:tc>
          <w:tcPr>
            <w:tcW w:w="8149" w:type="dxa"/>
            <w:gridSpan w:val="4"/>
            <w:shd w:val="clear" w:color="auto" w:fill="auto"/>
            <w:vAlign w:val="center"/>
          </w:tcPr>
          <w:p w:rsidR="001C02F2" w:rsidRPr="00F173F6" w:rsidRDefault="006779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3F6">
              <w:rPr>
                <w:rFonts w:ascii="Times New Roman" w:eastAsia="Times New Roman" w:hAnsi="Times New Roman" w:cs="Times New Roman"/>
                <w:sz w:val="28"/>
                <w:szCs w:val="28"/>
              </w:rPr>
              <w:t>Tea Break</w:t>
            </w:r>
          </w:p>
        </w:tc>
      </w:tr>
      <w:tr w:rsidR="004702E5" w:rsidTr="00A93614">
        <w:trPr>
          <w:trHeight w:val="1080"/>
        </w:trPr>
        <w:tc>
          <w:tcPr>
            <w:tcW w:w="1741" w:type="dxa"/>
            <w:shd w:val="clear" w:color="auto" w:fill="auto"/>
            <w:vAlign w:val="center"/>
          </w:tcPr>
          <w:p w:rsidR="004702E5" w:rsidRDefault="004702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10:35~11:10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4702E5" w:rsidRPr="00A93614" w:rsidRDefault="004702E5" w:rsidP="00F173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36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  <w:r w:rsidR="00F173F6" w:rsidRPr="00A936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urrent Status and Prospects of </w:t>
            </w:r>
            <w:r w:rsidR="00F173F6" w:rsidRPr="00A93614"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N</w:t>
            </w:r>
            <w:r w:rsidRPr="00A936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o-</w:t>
            </w:r>
            <w:r w:rsidR="00F173F6" w:rsidRPr="00A93614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d</w:t>
            </w:r>
            <w:r w:rsidRPr="00A936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ig Construction Method Applied in Water Supply Project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4A611D" w:rsidRDefault="00D371A2" w:rsidP="004A61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tag w:val="goog_rdk_4"/>
                <w:id w:val="1055427391"/>
              </w:sdtPr>
              <w:sdtEndPr>
                <w:rPr>
                  <w:rFonts w:ascii="Times New Roman" w:eastAsia="Times New Roman" w:hAnsi="Times New Roman" w:cs="Times New Roman"/>
                  <w:b/>
                </w:rPr>
              </w:sdtEndPr>
              <w:sdtContent/>
            </w:sdt>
            <w:r w:rsidR="004A611D" w:rsidRPr="00F173F6">
              <w:rPr>
                <w:rFonts w:ascii="Times New Roman" w:eastAsia="Times New Roman" w:hAnsi="Times New Roman" w:cs="Times New Roman"/>
                <w:b/>
              </w:rPr>
              <w:t>Yi-Fung Wang</w:t>
            </w:r>
          </w:p>
          <w:p w:rsidR="004702E5" w:rsidRPr="00F173F6" w:rsidRDefault="004A611D" w:rsidP="004A61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3F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173F6">
              <w:rPr>
                <w:rFonts w:ascii="Times New Roman" w:eastAsia="Times New Roman" w:hAnsi="Times New Roman" w:cs="Times New Roman"/>
              </w:rPr>
              <w:t>Deputy Director General, Water Resources Agency, MOEA</w:t>
            </w:r>
          </w:p>
        </w:tc>
        <w:tc>
          <w:tcPr>
            <w:tcW w:w="2198" w:type="dxa"/>
            <w:gridSpan w:val="2"/>
            <w:shd w:val="clear" w:color="auto" w:fill="auto"/>
            <w:vAlign w:val="center"/>
          </w:tcPr>
          <w:p w:rsidR="004702E5" w:rsidRPr="0032544B" w:rsidRDefault="00D371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sdt>
              <w:sdtPr>
                <w:tag w:val="goog_rdk_5"/>
                <w:id w:val="1270271938"/>
                <w:showingPlcHdr/>
              </w:sdtPr>
              <w:sdtEndPr>
                <w:rPr>
                  <w:b/>
                  <w:sz w:val="28"/>
                  <w:szCs w:val="28"/>
                </w:rPr>
              </w:sdtEndPr>
              <w:sdtContent>
                <w:r w:rsidR="0032544B" w:rsidRPr="0032544B">
                  <w:rPr>
                    <w:b/>
                    <w:sz w:val="28"/>
                    <w:szCs w:val="28"/>
                  </w:rPr>
                  <w:t xml:space="preserve">     </w:t>
                </w:r>
              </w:sdtContent>
            </w:sdt>
            <w:proofErr w:type="spellStart"/>
            <w:r w:rsidR="0032544B" w:rsidRPr="0032544B">
              <w:rPr>
                <w:rFonts w:hint="eastAsia"/>
                <w:b/>
                <w:sz w:val="28"/>
                <w:szCs w:val="28"/>
              </w:rPr>
              <w:t>Jia</w:t>
            </w:r>
            <w:proofErr w:type="spellEnd"/>
            <w:r w:rsidR="0032544B" w:rsidRPr="0032544B">
              <w:rPr>
                <w:rFonts w:hint="eastAsia"/>
                <w:b/>
                <w:sz w:val="28"/>
                <w:szCs w:val="28"/>
              </w:rPr>
              <w:t>-Rung  Lee</w:t>
            </w:r>
          </w:p>
          <w:p w:rsidR="004702E5" w:rsidRPr="00F173F6" w:rsidRDefault="004702E5" w:rsidP="00A936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General </w:t>
            </w:r>
            <w:r w:rsidR="00A93614">
              <w:rPr>
                <w:rFonts w:ascii="Times New Roman" w:hAnsi="Times New Roman" w:cs="Times New Roman" w:hint="eastAsia"/>
                <w:sz w:val="28"/>
                <w:szCs w:val="28"/>
              </w:rPr>
              <w:t>M</w:t>
            </w:r>
            <w:r w:rsidRPr="00F173F6">
              <w:rPr>
                <w:rFonts w:ascii="Times New Roman" w:eastAsia="Times New Roman" w:hAnsi="Times New Roman" w:cs="Times New Roman"/>
                <w:sz w:val="28"/>
                <w:szCs w:val="28"/>
              </w:rPr>
              <w:t>anager,</w:t>
            </w:r>
            <w:r w:rsidR="00A93614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F173F6">
              <w:rPr>
                <w:rFonts w:ascii="Times New Roman" w:eastAsia="Times New Roman" w:hAnsi="Times New Roman" w:cs="Times New Roman"/>
                <w:sz w:val="28"/>
                <w:szCs w:val="28"/>
              </w:rPr>
              <w:t>Taiwan Water Corporation</w:t>
            </w:r>
          </w:p>
        </w:tc>
      </w:tr>
      <w:tr w:rsidR="00F173F6" w:rsidTr="00A93614">
        <w:trPr>
          <w:trHeight w:val="1080"/>
        </w:trPr>
        <w:tc>
          <w:tcPr>
            <w:tcW w:w="1741" w:type="dxa"/>
            <w:shd w:val="clear" w:color="auto" w:fill="auto"/>
            <w:vAlign w:val="center"/>
          </w:tcPr>
          <w:p w:rsidR="00F173F6" w:rsidRDefault="00F173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11:10~11:45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F173F6" w:rsidRPr="00A93614" w:rsidRDefault="008E5188" w:rsidP="008E518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E51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How to </w:t>
            </w: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M</w:t>
            </w:r>
            <w:r w:rsidRPr="008E51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ake </w:t>
            </w: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ewers </w:t>
            </w: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M</w:t>
            </w:r>
            <w:r w:rsidRPr="008E51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ore </w:t>
            </w:r>
            <w:r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R</w:t>
            </w:r>
            <w:r w:rsidRPr="008E51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esilient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4A611D" w:rsidRDefault="004A611D" w:rsidP="004A61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73F6">
              <w:rPr>
                <w:rFonts w:ascii="Times New Roman" w:eastAsia="Times New Roman" w:hAnsi="Times New Roman" w:cs="Times New Roman"/>
                <w:b/>
              </w:rPr>
              <w:t>Yi-Fung Wang</w:t>
            </w:r>
          </w:p>
          <w:p w:rsidR="00F173F6" w:rsidRPr="00F173F6" w:rsidRDefault="004A611D" w:rsidP="004A61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3F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173F6">
              <w:rPr>
                <w:rFonts w:ascii="Times New Roman" w:eastAsia="Times New Roman" w:hAnsi="Times New Roman" w:cs="Times New Roman"/>
              </w:rPr>
              <w:t>Deputy Director General, Water Resources Agency, MOEA</w:t>
            </w:r>
          </w:p>
        </w:tc>
        <w:tc>
          <w:tcPr>
            <w:tcW w:w="2198" w:type="dxa"/>
            <w:gridSpan w:val="2"/>
            <w:shd w:val="clear" w:color="auto" w:fill="auto"/>
            <w:vAlign w:val="center"/>
          </w:tcPr>
          <w:p w:rsidR="00A93614" w:rsidRPr="001A0276" w:rsidRDefault="001A0276" w:rsidP="001A02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02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Shu-Chuan</w:t>
            </w:r>
            <w:proofErr w:type="spellEnd"/>
            <w:r w:rsidRPr="001A02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0276">
              <w:rPr>
                <w:rFonts w:ascii="Times New Roman" w:eastAsia="Times New Roman" w:hAnsi="Times New Roman" w:cs="Times New Roman" w:hint="eastAsia"/>
                <w:b/>
                <w:sz w:val="28"/>
                <w:szCs w:val="28"/>
              </w:rPr>
              <w:t>T</w:t>
            </w:r>
            <w:r w:rsidRPr="001A02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seng</w:t>
            </w:r>
          </w:p>
          <w:p w:rsidR="00F173F6" w:rsidRPr="00F173F6" w:rsidRDefault="00F173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3F6">
              <w:rPr>
                <w:sz w:val="28"/>
                <w:szCs w:val="28"/>
              </w:rPr>
              <w:t>Director,</w:t>
            </w:r>
            <w:r w:rsidR="00A93614">
              <w:rPr>
                <w:rFonts w:hint="eastAsia"/>
                <w:sz w:val="28"/>
                <w:szCs w:val="28"/>
              </w:rPr>
              <w:t xml:space="preserve"> </w:t>
            </w:r>
            <w:r w:rsidRPr="00F173F6">
              <w:rPr>
                <w:rFonts w:ascii="Times New Roman" w:eastAsia="Times New Roman" w:hAnsi="Times New Roman" w:cs="Times New Roman"/>
                <w:sz w:val="28"/>
                <w:szCs w:val="28"/>
              </w:rPr>
              <w:t>Sewage System Office Construction and Planning Agency Ministry of the Interior</w:t>
            </w:r>
          </w:p>
        </w:tc>
      </w:tr>
      <w:tr w:rsidR="00F173F6" w:rsidTr="00A93614">
        <w:trPr>
          <w:trHeight w:val="1080"/>
        </w:trPr>
        <w:tc>
          <w:tcPr>
            <w:tcW w:w="1741" w:type="dxa"/>
            <w:shd w:val="clear" w:color="auto" w:fill="auto"/>
            <w:vAlign w:val="center"/>
          </w:tcPr>
          <w:p w:rsidR="00F173F6" w:rsidRDefault="00F173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11:45~12:00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F173F6" w:rsidRPr="00F173F6" w:rsidRDefault="00D371A2" w:rsidP="00F173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8"/>
                <w:id w:val="1452903741"/>
              </w:sdtPr>
              <w:sdtEndPr/>
              <w:sdtContent>
                <w:r w:rsidR="00F173F6" w:rsidRPr="00F173F6">
                  <w:rPr>
                    <w:rFonts w:ascii="Gungsuh" w:eastAsia="Gungsuh" w:hAnsi="Gungsuh" w:cs="Gungsuh"/>
                    <w:b/>
                    <w:sz w:val="28"/>
                    <w:szCs w:val="28"/>
                  </w:rPr>
                  <w:t xml:space="preserve">CIPP </w:t>
                </w:r>
                <w:r w:rsidR="00F173F6" w:rsidRPr="00F173F6">
                  <w:rPr>
                    <w:rFonts w:ascii="Gungsuh" w:hAnsi="Gungsuh" w:cs="Gungsuh" w:hint="eastAsia"/>
                    <w:b/>
                    <w:sz w:val="28"/>
                    <w:szCs w:val="28"/>
                  </w:rPr>
                  <w:t>Q</w:t>
                </w:r>
                <w:r w:rsidR="00F173F6" w:rsidRPr="00F173F6">
                  <w:rPr>
                    <w:rFonts w:ascii="Gungsuh" w:eastAsia="Gungsuh" w:hAnsi="Gungsuh" w:cs="Gungsuh"/>
                    <w:b/>
                    <w:sz w:val="28"/>
                    <w:szCs w:val="28"/>
                  </w:rPr>
                  <w:t xml:space="preserve">uality </w:t>
                </w:r>
                <w:r w:rsidR="00F173F6" w:rsidRPr="00F173F6">
                  <w:rPr>
                    <w:rFonts w:ascii="Gungsuh" w:hAnsi="Gungsuh" w:cs="Gungsuh" w:hint="eastAsia"/>
                    <w:b/>
                    <w:sz w:val="28"/>
                    <w:szCs w:val="28"/>
                  </w:rPr>
                  <w:t>A</w:t>
                </w:r>
                <w:r w:rsidR="00F173F6" w:rsidRPr="00F173F6">
                  <w:rPr>
                    <w:rFonts w:ascii="Gungsuh" w:eastAsia="Gungsuh" w:hAnsi="Gungsuh" w:cs="Gungsuh"/>
                    <w:b/>
                    <w:sz w:val="28"/>
                    <w:szCs w:val="28"/>
                  </w:rPr>
                  <w:t xml:space="preserve">ssurance </w:t>
                </w:r>
                <w:r w:rsidR="00F173F6" w:rsidRPr="00F173F6">
                  <w:rPr>
                    <w:rFonts w:ascii="Gungsuh" w:hAnsi="Gungsuh" w:cs="Gungsuh" w:hint="eastAsia"/>
                    <w:b/>
                    <w:sz w:val="28"/>
                    <w:szCs w:val="28"/>
                  </w:rPr>
                  <w:t>B</w:t>
                </w:r>
                <w:r w:rsidR="00F173F6" w:rsidRPr="00F173F6">
                  <w:rPr>
                    <w:rFonts w:ascii="Gungsuh" w:eastAsia="Gungsuh" w:hAnsi="Gungsuh" w:cs="Gungsuh"/>
                    <w:b/>
                    <w:sz w:val="28"/>
                    <w:szCs w:val="28"/>
                  </w:rPr>
                  <w:t xml:space="preserve">ased </w:t>
                </w:r>
                <w:r w:rsidR="00F173F6" w:rsidRPr="00F173F6">
                  <w:rPr>
                    <w:rFonts w:ascii="Gungsuh" w:hAnsi="Gungsuh" w:cs="Gungsuh" w:hint="eastAsia"/>
                    <w:b/>
                    <w:sz w:val="28"/>
                    <w:szCs w:val="28"/>
                  </w:rPr>
                  <w:t>A</w:t>
                </w:r>
                <w:r w:rsidR="00F173F6" w:rsidRPr="00F173F6">
                  <w:rPr>
                    <w:rFonts w:ascii="Gungsuh" w:eastAsia="Gungsuh" w:hAnsi="Gungsuh" w:cs="Gungsuh"/>
                    <w:b/>
                    <w:sz w:val="28"/>
                    <w:szCs w:val="28"/>
                  </w:rPr>
                  <w:t xml:space="preserve">round a </w:t>
                </w:r>
                <w:r w:rsidR="00F173F6" w:rsidRPr="00F173F6">
                  <w:rPr>
                    <w:rFonts w:ascii="Gungsuh" w:hAnsi="Gungsuh" w:cs="Gungsuh" w:hint="eastAsia"/>
                    <w:b/>
                    <w:sz w:val="28"/>
                    <w:szCs w:val="28"/>
                  </w:rPr>
                  <w:t>P</w:t>
                </w:r>
                <w:r w:rsidR="00F173F6" w:rsidRPr="00F173F6">
                  <w:rPr>
                    <w:rFonts w:ascii="Gungsuh" w:eastAsia="Gungsuh" w:hAnsi="Gungsuh" w:cs="Gungsuh"/>
                    <w:b/>
                    <w:sz w:val="28"/>
                    <w:szCs w:val="28"/>
                  </w:rPr>
                  <w:t xml:space="preserve">erformance </w:t>
                </w:r>
                <w:r w:rsidR="00F173F6" w:rsidRPr="00F173F6">
                  <w:rPr>
                    <w:rFonts w:ascii="Gungsuh" w:hAnsi="Gungsuh" w:cs="Gungsuh" w:hint="eastAsia"/>
                    <w:b/>
                    <w:sz w:val="28"/>
                    <w:szCs w:val="28"/>
                  </w:rPr>
                  <w:t>S</w:t>
                </w:r>
                <w:r w:rsidR="00F173F6" w:rsidRPr="00F173F6">
                  <w:rPr>
                    <w:rFonts w:ascii="Gungsuh" w:eastAsia="Gungsuh" w:hAnsi="Gungsuh" w:cs="Gungsuh"/>
                    <w:b/>
                    <w:sz w:val="28"/>
                    <w:szCs w:val="28"/>
                  </w:rPr>
                  <w:t xml:space="preserve">pecification and </w:t>
                </w:r>
                <w:r w:rsidR="00F173F6" w:rsidRPr="00F173F6">
                  <w:rPr>
                    <w:rFonts w:ascii="Gungsuh" w:hAnsi="Gungsuh" w:cs="Gungsuh" w:hint="eastAsia"/>
                    <w:b/>
                    <w:sz w:val="28"/>
                    <w:szCs w:val="28"/>
                  </w:rPr>
                  <w:t>S</w:t>
                </w:r>
                <w:r w:rsidR="00F173F6" w:rsidRPr="00F173F6">
                  <w:rPr>
                    <w:rFonts w:ascii="Gungsuh" w:eastAsia="Gungsuh" w:hAnsi="Gungsuh" w:cs="Gungsuh"/>
                    <w:b/>
                    <w:sz w:val="28"/>
                    <w:szCs w:val="28"/>
                  </w:rPr>
                  <w:t xml:space="preserve">ite </w:t>
                </w:r>
                <w:r w:rsidR="00F173F6" w:rsidRPr="00F173F6">
                  <w:rPr>
                    <w:rFonts w:ascii="Gungsuh" w:hAnsi="Gungsuh" w:cs="Gungsuh" w:hint="eastAsia"/>
                    <w:b/>
                    <w:sz w:val="28"/>
                    <w:szCs w:val="28"/>
                  </w:rPr>
                  <w:t>E</w:t>
                </w:r>
                <w:r w:rsidR="00F173F6" w:rsidRPr="00F173F6">
                  <w:rPr>
                    <w:rFonts w:ascii="Gungsuh" w:eastAsia="Gungsuh" w:hAnsi="Gungsuh" w:cs="Gungsuh"/>
                    <w:b/>
                    <w:sz w:val="28"/>
                    <w:szCs w:val="28"/>
                  </w:rPr>
                  <w:t>valuation</w:t>
                </w:r>
              </w:sdtContent>
            </w:sdt>
          </w:p>
        </w:tc>
        <w:tc>
          <w:tcPr>
            <w:tcW w:w="2622" w:type="dxa"/>
            <w:shd w:val="clear" w:color="auto" w:fill="auto"/>
            <w:vAlign w:val="center"/>
          </w:tcPr>
          <w:p w:rsidR="00F173F6" w:rsidRPr="00F173F6" w:rsidRDefault="00F173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73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Keh-jian</w:t>
            </w:r>
            <w:proofErr w:type="spellEnd"/>
            <w:r w:rsidRPr="00F173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73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Shou</w:t>
            </w:r>
            <w:proofErr w:type="spellEnd"/>
          </w:p>
          <w:p w:rsidR="00F173F6" w:rsidRPr="00F173F6" w:rsidRDefault="00F173F6" w:rsidP="00F173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3F6">
              <w:rPr>
                <w:rFonts w:ascii="Times New Roman" w:hAnsi="Times New Roman" w:cs="Times New Roman" w:hint="eastAsia"/>
                <w:sz w:val="28"/>
                <w:szCs w:val="28"/>
              </w:rPr>
              <w:t>P</w:t>
            </w:r>
            <w:r w:rsidRPr="00F173F6">
              <w:rPr>
                <w:rFonts w:ascii="Times New Roman" w:eastAsia="Times New Roman" w:hAnsi="Times New Roman" w:cs="Times New Roman"/>
                <w:sz w:val="28"/>
                <w:szCs w:val="28"/>
              </w:rPr>
              <w:t>rofessor</w:t>
            </w:r>
            <w:r w:rsidRPr="00F173F6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F173F6">
              <w:rPr>
                <w:rFonts w:ascii="Times New Roman" w:eastAsia="Times New Roman" w:hAnsi="Times New Roman" w:cs="Times New Roman"/>
                <w:sz w:val="28"/>
                <w:szCs w:val="28"/>
              </w:rPr>
              <w:t>,Department of Civil Engineering, National Chung-</w:t>
            </w:r>
            <w:proofErr w:type="spellStart"/>
            <w:r w:rsidRPr="00F173F6">
              <w:rPr>
                <w:rFonts w:ascii="Times New Roman" w:eastAsia="Times New Roman" w:hAnsi="Times New Roman" w:cs="Times New Roman"/>
                <w:sz w:val="28"/>
                <w:szCs w:val="28"/>
              </w:rPr>
              <w:t>Hsing</w:t>
            </w:r>
            <w:proofErr w:type="spellEnd"/>
            <w:r w:rsidRPr="00F1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University, Taiwan &amp; Honorary Chairman</w:t>
            </w:r>
            <w:r w:rsidRPr="00F173F6">
              <w:rPr>
                <w:rFonts w:ascii="Times New Roman" w:hAnsi="Times New Roman" w:cs="Times New Roman" w:hint="eastAsia"/>
                <w:sz w:val="28"/>
                <w:szCs w:val="28"/>
              </w:rPr>
              <w:t>, CTSTT</w:t>
            </w:r>
          </w:p>
        </w:tc>
        <w:tc>
          <w:tcPr>
            <w:tcW w:w="2198" w:type="dxa"/>
            <w:gridSpan w:val="2"/>
            <w:shd w:val="clear" w:color="auto" w:fill="auto"/>
            <w:vAlign w:val="center"/>
          </w:tcPr>
          <w:p w:rsidR="00F173F6" w:rsidRPr="00F173F6" w:rsidRDefault="00F173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3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Ian Ramsay</w:t>
            </w:r>
            <w:r w:rsidRPr="00F1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Deputy</w:t>
            </w:r>
            <w:r w:rsidRPr="00F173F6">
              <w:t xml:space="preserve"> </w:t>
            </w:r>
            <w:r w:rsidRPr="00F1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chairmen </w:t>
            </w:r>
            <w:r w:rsidRPr="00F173F6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, </w:t>
            </w:r>
            <w:r w:rsidRPr="00F1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UKSTT </w:t>
            </w:r>
          </w:p>
          <w:p w:rsidR="00F173F6" w:rsidRPr="00F173F6" w:rsidRDefault="00F173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73F6" w:rsidRPr="00F173F6" w:rsidRDefault="00F173F6" w:rsidP="00F173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02F2">
        <w:trPr>
          <w:trHeight w:val="404"/>
        </w:trPr>
        <w:tc>
          <w:tcPr>
            <w:tcW w:w="1741" w:type="dxa"/>
            <w:shd w:val="clear" w:color="auto" w:fill="auto"/>
            <w:vAlign w:val="center"/>
          </w:tcPr>
          <w:p w:rsidR="001C02F2" w:rsidRDefault="006779A0">
            <w:pPr>
              <w:spacing w:line="360" w:lineRule="auto"/>
              <w:ind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8149" w:type="dxa"/>
            <w:gridSpan w:val="4"/>
            <w:shd w:val="clear" w:color="auto" w:fill="auto"/>
            <w:vAlign w:val="center"/>
          </w:tcPr>
          <w:p w:rsidR="001C02F2" w:rsidRPr="00A93614" w:rsidRDefault="008E51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Lunch</w:t>
            </w:r>
          </w:p>
        </w:tc>
      </w:tr>
    </w:tbl>
    <w:p w:rsidR="001C02F2" w:rsidRPr="00D371A2" w:rsidRDefault="001C02F2">
      <w:pPr>
        <w:rPr>
          <w:rFonts w:ascii="Times New Roman" w:hAnsi="Times New Roman" w:cs="Times New Roman" w:hint="eastAsia"/>
        </w:rPr>
        <w:sectPr w:rsidR="001C02F2" w:rsidRPr="00D371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550" w:right="1274" w:bottom="1440" w:left="1276" w:header="993" w:footer="992" w:gutter="0"/>
          <w:pgNumType w:start="1"/>
          <w:cols w:space="720"/>
        </w:sectPr>
      </w:pPr>
    </w:p>
    <w:p w:rsidR="001C02F2" w:rsidRPr="00D371A2" w:rsidRDefault="001C02F2" w:rsidP="00D371A2">
      <w:pPr>
        <w:rPr>
          <w:rFonts w:ascii="Times New Roman" w:hAnsi="Times New Roman" w:cs="Times New Roman" w:hint="eastAsia"/>
          <w:b/>
          <w:sz w:val="40"/>
          <w:szCs w:val="40"/>
        </w:rPr>
      </w:pPr>
    </w:p>
    <w:sectPr w:rsidR="001C02F2" w:rsidRPr="00D371A2">
      <w:pgSz w:w="11906" w:h="16838"/>
      <w:pgMar w:top="1550" w:right="1274" w:bottom="1440" w:left="1276" w:header="993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567" w:rsidRDefault="00B12567">
      <w:r>
        <w:separator/>
      </w:r>
    </w:p>
  </w:endnote>
  <w:endnote w:type="continuationSeparator" w:id="0">
    <w:p w:rsidR="00B12567" w:rsidRDefault="00B1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1A2" w:rsidRDefault="00D371A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1A2" w:rsidRDefault="00D371A2">
    <w:pPr>
      <w:pStyle w:val="a8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1A2" w:rsidRDefault="00D371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567" w:rsidRDefault="00B12567">
      <w:r>
        <w:separator/>
      </w:r>
    </w:p>
  </w:footnote>
  <w:footnote w:type="continuationSeparator" w:id="0">
    <w:p w:rsidR="00B12567" w:rsidRDefault="00B12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1A2" w:rsidRDefault="00D371A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2F2" w:rsidRPr="00D371A2" w:rsidRDefault="001C02F2" w:rsidP="00D371A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1A2" w:rsidRDefault="00D371A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D042D"/>
    <w:multiLevelType w:val="multilevel"/>
    <w:tmpl w:val="C38A2F54"/>
    <w:lvl w:ilvl="0">
      <w:start w:val="1"/>
      <w:numFmt w:val="bullet"/>
      <w:lvlText w:val="⮚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C02F2"/>
    <w:rsid w:val="00005854"/>
    <w:rsid w:val="00186D80"/>
    <w:rsid w:val="001A0276"/>
    <w:rsid w:val="001C02F2"/>
    <w:rsid w:val="001E0B7E"/>
    <w:rsid w:val="0032544B"/>
    <w:rsid w:val="003A4F2D"/>
    <w:rsid w:val="004702E5"/>
    <w:rsid w:val="004A611D"/>
    <w:rsid w:val="004A7773"/>
    <w:rsid w:val="006779A0"/>
    <w:rsid w:val="008E5188"/>
    <w:rsid w:val="00951B61"/>
    <w:rsid w:val="00A605C0"/>
    <w:rsid w:val="00A93614"/>
    <w:rsid w:val="00B12567"/>
    <w:rsid w:val="00D059BC"/>
    <w:rsid w:val="00D371A2"/>
    <w:rsid w:val="00DD7768"/>
    <w:rsid w:val="00EA4B2C"/>
    <w:rsid w:val="00F173F6"/>
    <w:rsid w:val="00F3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E6"/>
  </w:style>
  <w:style w:type="paragraph" w:styleId="1">
    <w:name w:val="heading 1"/>
    <w:basedOn w:val="a"/>
    <w:link w:val="10"/>
    <w:uiPriority w:val="9"/>
    <w:qFormat/>
    <w:rsid w:val="008C1EF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5F2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F28C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22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240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2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2402"/>
    <w:rPr>
      <w:sz w:val="20"/>
      <w:szCs w:val="20"/>
    </w:rPr>
  </w:style>
  <w:style w:type="paragraph" w:customStyle="1" w:styleId="Default">
    <w:name w:val="Default"/>
    <w:rsid w:val="001D3AE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Pa2">
    <w:name w:val="Pa2"/>
    <w:basedOn w:val="Default"/>
    <w:next w:val="Default"/>
    <w:uiPriority w:val="99"/>
    <w:rsid w:val="001D3AE1"/>
    <w:pPr>
      <w:spacing w:line="241" w:lineRule="atLeast"/>
    </w:pPr>
    <w:rPr>
      <w:color w:val="auto"/>
    </w:rPr>
  </w:style>
  <w:style w:type="character" w:customStyle="1" w:styleId="A50">
    <w:name w:val="A5"/>
    <w:uiPriority w:val="99"/>
    <w:rsid w:val="001D3AE1"/>
    <w:rPr>
      <w:color w:val="000000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220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20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8C1EFB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E6"/>
  </w:style>
  <w:style w:type="paragraph" w:styleId="1">
    <w:name w:val="heading 1"/>
    <w:basedOn w:val="a"/>
    <w:link w:val="10"/>
    <w:uiPriority w:val="9"/>
    <w:qFormat/>
    <w:rsid w:val="008C1EF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5F2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F28C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22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240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2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2402"/>
    <w:rPr>
      <w:sz w:val="20"/>
      <w:szCs w:val="20"/>
    </w:rPr>
  </w:style>
  <w:style w:type="paragraph" w:customStyle="1" w:styleId="Default">
    <w:name w:val="Default"/>
    <w:rsid w:val="001D3AE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Pa2">
    <w:name w:val="Pa2"/>
    <w:basedOn w:val="Default"/>
    <w:next w:val="Default"/>
    <w:uiPriority w:val="99"/>
    <w:rsid w:val="001D3AE1"/>
    <w:pPr>
      <w:spacing w:line="241" w:lineRule="atLeast"/>
    </w:pPr>
    <w:rPr>
      <w:color w:val="auto"/>
    </w:rPr>
  </w:style>
  <w:style w:type="character" w:customStyle="1" w:styleId="A50">
    <w:name w:val="A5"/>
    <w:uiPriority w:val="99"/>
    <w:rsid w:val="001D3AE1"/>
    <w:rPr>
      <w:color w:val="000000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220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20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8C1EFB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17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J/o1I9iCmZyFoKjHdMI4q7iZnQ==">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chen</dc:creator>
  <cp:lastModifiedBy>張瑜真</cp:lastModifiedBy>
  <cp:revision>2</cp:revision>
  <cp:lastPrinted>2021-09-06T07:56:00Z</cp:lastPrinted>
  <dcterms:created xsi:type="dcterms:W3CDTF">2021-09-30T06:36:00Z</dcterms:created>
  <dcterms:modified xsi:type="dcterms:W3CDTF">2021-09-30T06:36:00Z</dcterms:modified>
</cp:coreProperties>
</file>